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1" w:rsidRPr="00B437A3" w:rsidRDefault="00FF5EF7" w:rsidP="00B437A3">
      <w:pPr>
        <w:pStyle w:val="Titolo"/>
        <w:rPr>
          <w:sz w:val="22"/>
          <w:szCs w:val="22"/>
        </w:rPr>
      </w:pPr>
      <w:bookmarkStart w:id="0" w:name="_GoBack"/>
      <w:bookmarkEnd w:id="0"/>
      <w:r w:rsidRPr="00B437A3">
        <w:rPr>
          <w:i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B64E571" wp14:editId="78C30A39">
            <wp:simplePos x="0" y="0"/>
            <wp:positionH relativeFrom="column">
              <wp:posOffset>124460</wp:posOffset>
            </wp:positionH>
            <wp:positionV relativeFrom="paragraph">
              <wp:posOffset>-29845</wp:posOffset>
            </wp:positionV>
            <wp:extent cx="679450" cy="1038860"/>
            <wp:effectExtent l="0" t="0" r="6350" b="8890"/>
            <wp:wrapNone/>
            <wp:docPr id="3" name="Immagine 3" descr="stemma_comune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comune_d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251" w:rsidRPr="00B437A3">
        <w:rPr>
          <w:i w:val="0"/>
          <w:sz w:val="22"/>
          <w:szCs w:val="22"/>
        </w:rPr>
        <w:t>COMUNE DI MARMENTINO</w:t>
      </w:r>
    </w:p>
    <w:p w:rsidR="007A3251" w:rsidRPr="00B437A3" w:rsidRDefault="007A3251" w:rsidP="00B437A3">
      <w:pPr>
        <w:jc w:val="center"/>
        <w:rPr>
          <w:sz w:val="22"/>
          <w:szCs w:val="22"/>
        </w:rPr>
      </w:pPr>
      <w:r w:rsidRPr="00B437A3">
        <w:rPr>
          <w:sz w:val="22"/>
          <w:szCs w:val="22"/>
        </w:rPr>
        <w:t>PROVINCIA DI BRESCIA</w:t>
      </w:r>
    </w:p>
    <w:p w:rsidR="007A3251" w:rsidRPr="00B437A3" w:rsidRDefault="007A3251" w:rsidP="00B437A3">
      <w:pPr>
        <w:tabs>
          <w:tab w:val="left" w:pos="1310"/>
          <w:tab w:val="center" w:pos="4819"/>
        </w:tabs>
        <w:jc w:val="center"/>
        <w:rPr>
          <w:sz w:val="22"/>
          <w:szCs w:val="22"/>
        </w:rPr>
      </w:pPr>
      <w:r w:rsidRPr="00B437A3">
        <w:rPr>
          <w:sz w:val="22"/>
          <w:szCs w:val="22"/>
        </w:rPr>
        <w:t>VIA SANTELLONE N. 1</w:t>
      </w:r>
    </w:p>
    <w:p w:rsidR="007A5E03" w:rsidRPr="00B437A3" w:rsidRDefault="007A5E03" w:rsidP="00B437A3">
      <w:pPr>
        <w:spacing w:line="360" w:lineRule="auto"/>
        <w:jc w:val="center"/>
        <w:rPr>
          <w:b/>
          <w:i/>
          <w:sz w:val="22"/>
          <w:szCs w:val="22"/>
        </w:rPr>
      </w:pPr>
    </w:p>
    <w:p w:rsidR="00D93677" w:rsidRPr="00B437A3" w:rsidRDefault="00D93677" w:rsidP="00B437A3">
      <w:pPr>
        <w:jc w:val="center"/>
        <w:rPr>
          <w:rFonts w:ascii="Arial" w:hAnsi="Arial" w:cs="Arial"/>
          <w:sz w:val="22"/>
          <w:szCs w:val="22"/>
        </w:rPr>
      </w:pPr>
    </w:p>
    <w:p w:rsidR="00B437A3" w:rsidRPr="00B437A3" w:rsidRDefault="00B437A3" w:rsidP="00B437A3">
      <w:pPr>
        <w:jc w:val="center"/>
        <w:rPr>
          <w:b/>
          <w:sz w:val="22"/>
          <w:szCs w:val="22"/>
        </w:rPr>
      </w:pPr>
      <w:r w:rsidRPr="00B437A3">
        <w:rPr>
          <w:b/>
          <w:sz w:val="22"/>
          <w:szCs w:val="22"/>
        </w:rPr>
        <w:t>RENDE NOTO CHE</w:t>
      </w:r>
    </w:p>
    <w:p w:rsidR="00B437A3" w:rsidRPr="00B437A3" w:rsidRDefault="00B437A3" w:rsidP="00B437A3">
      <w:pPr>
        <w:jc w:val="center"/>
        <w:rPr>
          <w:b/>
          <w:sz w:val="22"/>
          <w:szCs w:val="22"/>
        </w:rPr>
      </w:pPr>
    </w:p>
    <w:p w:rsidR="00B437A3" w:rsidRPr="00B437A3" w:rsidRDefault="00B437A3" w:rsidP="00B437A3">
      <w:pPr>
        <w:jc w:val="both"/>
        <w:rPr>
          <w:b/>
          <w:sz w:val="22"/>
          <w:szCs w:val="22"/>
        </w:rPr>
      </w:pPr>
      <w:r w:rsidRPr="00B437A3">
        <w:rPr>
          <w:b/>
          <w:sz w:val="22"/>
          <w:szCs w:val="22"/>
          <w:u w:val="single"/>
        </w:rPr>
        <w:t>Dal 28 Febbraio 2017 al 13 Marzo 2017</w:t>
      </w:r>
      <w:r w:rsidRPr="00B437A3">
        <w:rPr>
          <w:b/>
          <w:sz w:val="22"/>
          <w:szCs w:val="22"/>
        </w:rPr>
        <w:t xml:space="preserve"> è possibile presentare domanda all’Ufficio Servizi Sociali Associati di Civitas srl (Gardone Val Trompia) per i seguenti Avvisi (Reddito di Autonomia di Regione Lombardia):</w:t>
      </w:r>
    </w:p>
    <w:p w:rsidR="00B437A3" w:rsidRPr="00B437A3" w:rsidRDefault="00B437A3" w:rsidP="00B437A3">
      <w:pPr>
        <w:numPr>
          <w:ilvl w:val="0"/>
          <w:numId w:val="29"/>
        </w:numPr>
        <w:spacing w:before="240" w:after="100" w:afterAutospacing="1"/>
        <w:jc w:val="both"/>
        <w:rPr>
          <w:b/>
          <w:color w:val="000000"/>
        </w:rPr>
      </w:pPr>
      <w:r w:rsidRPr="00B437A3">
        <w:rPr>
          <w:b/>
          <w:color w:val="000000"/>
          <w:sz w:val="22"/>
          <w:szCs w:val="22"/>
        </w:rPr>
        <w:t xml:space="preserve">AVVISO PER L’INDIVIDUAZIONE DEI BENEFICIARI DEGLI INTERVENTI  VOLTI A MIGLIORARE LA QUALITA’ DELLA VITA DELLE FAMIGLIE E DELLE PERSONE ANZIANE </w:t>
      </w:r>
      <w:r w:rsidRPr="00B437A3">
        <w:rPr>
          <w:b/>
          <w:color w:val="000000"/>
        </w:rPr>
        <w:t>CON LIMITAZIONE DELL’AUTONOMIA  (n. 12 voucher)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</w:pPr>
      <w:r w:rsidRPr="00B437A3">
        <w:rPr>
          <w:b/>
          <w:u w:val="single"/>
        </w:rPr>
        <w:t>Requisiti:</w:t>
      </w:r>
      <w:r w:rsidRPr="00B437A3">
        <w:t xml:space="preserve"> residenza in uno dei Comuni della Valle Trompia; cittadini di età uguale o superiore ai 65 anni; reddito ISEE (ordinario o ristretto) pari o inferiore a 20.000,00 €; livello di compromissione funzionale lieve/moderata. 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</w:pPr>
      <w:r w:rsidRPr="00B437A3">
        <w:rPr>
          <w:b/>
        </w:rPr>
        <w:t>Non possono beneficiare</w:t>
      </w:r>
      <w:r w:rsidRPr="00B437A3">
        <w:t>: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</w:pPr>
      <w:r w:rsidRPr="00B437A3">
        <w:t>- persone anziane con gravi limitazioni dell’autosufficienza ed autonomia personale, così come definite con l’erogazione dell’indennità di accompagnamento o con l’applicazione dell’art. 3 comma 3 della l. 104/92;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</w:pPr>
      <w:r w:rsidRPr="00B437A3">
        <w:t>- persone che frequentano in maniera sistemica e continuativa unità d’offerta o servizi socio-sanitari.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  <w:rPr>
          <w:b/>
        </w:rPr>
      </w:pPr>
      <w:r w:rsidRPr="00B437A3">
        <w:rPr>
          <w:b/>
          <w:u w:val="single"/>
        </w:rPr>
        <w:t>Tipologia di intervento</w:t>
      </w:r>
      <w:r w:rsidRPr="00B437A3">
        <w:rPr>
          <w:u w:val="single"/>
        </w:rPr>
        <w:t>:</w:t>
      </w:r>
      <w:r w:rsidRPr="00B437A3">
        <w:t xml:space="preserve"> il voucher concesso, dell’importo forfettario di € 4.800,00, dovrà essere utilizzato per l’acquisizione di interventi che si caratterizzano quali strumenti di:</w:t>
      </w:r>
    </w:p>
    <w:p w:rsidR="00B437A3" w:rsidRPr="00B437A3" w:rsidRDefault="00B437A3" w:rsidP="00B437A3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B437A3">
        <w:t>stimolo nello svolgimento delle attività di vita quotidiana;</w:t>
      </w:r>
    </w:p>
    <w:p w:rsidR="00B437A3" w:rsidRPr="00B437A3" w:rsidRDefault="00B437A3" w:rsidP="00B437A3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B437A3">
        <w:t>mantenimento e sollecitazione psicofisica (attività occupazionale, stimolazione cognitiva, accompagnamento, dialogo e arricchimento del tempo, uscite pere mantenere relazioni e favorire l’autonomia motoria, ecc.);</w:t>
      </w:r>
    </w:p>
    <w:p w:rsidR="00B437A3" w:rsidRPr="00B437A3" w:rsidRDefault="00B437A3" w:rsidP="00B437A3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B437A3">
        <w:t xml:space="preserve">di supporto/sollievo alla persona anziana </w:t>
      </w:r>
      <w:proofErr w:type="spellStart"/>
      <w:r w:rsidRPr="00B437A3">
        <w:t>caregiver</w:t>
      </w:r>
      <w:proofErr w:type="spellEnd"/>
      <w:r w:rsidRPr="00B437A3">
        <w:t xml:space="preserve"> familiare.</w:t>
      </w:r>
    </w:p>
    <w:p w:rsidR="00B437A3" w:rsidRPr="00B437A3" w:rsidRDefault="00B437A3" w:rsidP="00B437A3">
      <w:pPr>
        <w:numPr>
          <w:ilvl w:val="0"/>
          <w:numId w:val="29"/>
        </w:numPr>
        <w:spacing w:before="240" w:after="100" w:afterAutospacing="1"/>
        <w:jc w:val="both"/>
        <w:rPr>
          <w:b/>
          <w:color w:val="000000"/>
        </w:rPr>
      </w:pPr>
      <w:r w:rsidRPr="00B437A3">
        <w:rPr>
          <w:b/>
          <w:color w:val="000000"/>
        </w:rPr>
        <w:t>AVVISO PER L’INDIVIDUAZIONE DEI BENEFICIARI DEGLI INTERVENTI  PER LO SVILUPPO DELL’AUTONOMIA FINALIZZATA ALL’INCLUSIONE SOCIALE DELLE PERSONE DISABILI (n. 12 voucher)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</w:pPr>
      <w:r w:rsidRPr="00B437A3">
        <w:rPr>
          <w:b/>
          <w:u w:val="single"/>
        </w:rPr>
        <w:t>Requisiti:</w:t>
      </w:r>
      <w:r w:rsidRPr="00B437A3">
        <w:t xml:space="preserve"> residenza in uno dei Comuni della Valle Trompia; cittadini di età uguale o superiore a 16 anni e fino a 64 anni; reddito ISEE (ordinario o ristretto) pari o inferiore a 20.000,00 €; livello di compromissione funzionale che consente un percorso di acquisizione di abilità sociali e relative all’autonomia nella cura di sé, dell’ambiente di vita e nella vita di relazioni.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</w:pPr>
      <w:r w:rsidRPr="00B437A3">
        <w:rPr>
          <w:b/>
        </w:rPr>
        <w:t>Non possono beneficiare</w:t>
      </w:r>
      <w:r w:rsidRPr="00B437A3">
        <w:t xml:space="preserve"> le persone: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</w:pPr>
      <w:r w:rsidRPr="00B437A3">
        <w:t>- con disabilità gravissima (in condizione di dipendenza vitale) o persone con disabilità che determina gravi limitazioni dell’autosufficienza ed autonomia personale nelle attività della vita quotidiana e di relazione;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</w:pPr>
      <w:r w:rsidRPr="00B437A3">
        <w:t>- che frequentano in maniera sistemica e continuativa unità d’offerta o servizi socio-sanitari o frequentano corsi di formazione professionale.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</w:pPr>
      <w:r w:rsidRPr="00B437A3">
        <w:rPr>
          <w:b/>
          <w:u w:val="single"/>
        </w:rPr>
        <w:t>Tipologia di intervento</w:t>
      </w:r>
      <w:r w:rsidRPr="00B437A3">
        <w:rPr>
          <w:u w:val="single"/>
        </w:rPr>
        <w:t>:</w:t>
      </w:r>
      <w:r w:rsidRPr="00B437A3">
        <w:t xml:space="preserve"> il voucher concesso, dell’importo forfettario di € 4.800,00, dovrà essere utilizzato per l’attivazione di interventi afferenti alle seguenti aree:</w:t>
      </w:r>
    </w:p>
    <w:p w:rsidR="00B437A3" w:rsidRPr="00B437A3" w:rsidRDefault="00B437A3" w:rsidP="00B437A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B437A3">
        <w:t>Autonomia personale;</w:t>
      </w:r>
    </w:p>
    <w:p w:rsidR="00B437A3" w:rsidRPr="00B437A3" w:rsidRDefault="00B437A3" w:rsidP="00B437A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B437A3">
        <w:t>Socializzazione;</w:t>
      </w:r>
    </w:p>
    <w:p w:rsidR="00B437A3" w:rsidRPr="00B437A3" w:rsidRDefault="00B437A3" w:rsidP="00B437A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B437A3">
        <w:t>Competenze sociale;</w:t>
      </w:r>
    </w:p>
    <w:p w:rsidR="00B437A3" w:rsidRPr="00B437A3" w:rsidRDefault="00B437A3" w:rsidP="00B437A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B437A3">
        <w:t>Mantenimento del livello culturale;</w:t>
      </w:r>
    </w:p>
    <w:p w:rsidR="00B437A3" w:rsidRPr="00B437A3" w:rsidRDefault="00B437A3" w:rsidP="00B437A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B437A3">
        <w:t>Propedeuticità all’inserimento lavorativo;</w:t>
      </w:r>
    </w:p>
    <w:p w:rsidR="00B437A3" w:rsidRPr="00B437A3" w:rsidRDefault="00B437A3" w:rsidP="00B437A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B437A3">
        <w:t>Ruolo nella familiare o emancipazione dalla famiglia.</w:t>
      </w:r>
    </w:p>
    <w:p w:rsidR="00B437A3" w:rsidRPr="00B437A3" w:rsidRDefault="00B437A3" w:rsidP="00B437A3">
      <w:pPr>
        <w:autoSpaceDE w:val="0"/>
        <w:autoSpaceDN w:val="0"/>
        <w:adjustRightInd w:val="0"/>
        <w:jc w:val="both"/>
      </w:pPr>
    </w:p>
    <w:p w:rsidR="00B437A3" w:rsidRPr="00B437A3" w:rsidRDefault="00B437A3" w:rsidP="00B437A3">
      <w:pPr>
        <w:autoSpaceDE w:val="0"/>
        <w:autoSpaceDN w:val="0"/>
        <w:adjustRightInd w:val="0"/>
        <w:jc w:val="both"/>
      </w:pPr>
      <w:r w:rsidRPr="00B437A3">
        <w:t>Copia degli avvisi/ modulistica potrà essere scaricata dal sito web di Comunità Montana di Valle Trompia (</w:t>
      </w:r>
      <w:hyperlink r:id="rId10" w:history="1">
        <w:r w:rsidRPr="00B437A3">
          <w:rPr>
            <w:color w:val="000000"/>
            <w:u w:val="single"/>
          </w:rPr>
          <w:t>www.cm.valletrompia.it</w:t>
        </w:r>
      </w:hyperlink>
      <w:r w:rsidRPr="00B437A3">
        <w:t>), dal sito comunale (www.comune.marmentino.bs.it) o reperibile presso gli uffici del Comune. Per informazioni, contattare l’Ufficio Servizi Sociali Associati di Civitas SRL (Via Matteotti n. 299 – Gardone Val Trompia) al seguente n. tel. 030/8913536 (orario 9-13) o l’Assistente Sociale comunale al n. tel. 335/1408794.</w:t>
      </w:r>
    </w:p>
    <w:p w:rsidR="00846003" w:rsidRPr="00B437A3" w:rsidRDefault="00846003" w:rsidP="00846003">
      <w:pPr>
        <w:spacing w:line="276" w:lineRule="auto"/>
        <w:jc w:val="both"/>
        <w:rPr>
          <w:rFonts w:cs="Calibri"/>
          <w:b/>
          <w:i/>
        </w:rPr>
      </w:pPr>
    </w:p>
    <w:p w:rsidR="00385CB5" w:rsidRPr="00B437A3" w:rsidRDefault="00B437A3" w:rsidP="005769F3">
      <w:pPr>
        <w:spacing w:line="360" w:lineRule="auto"/>
        <w:jc w:val="right"/>
        <w:rPr>
          <w:sz w:val="18"/>
          <w:szCs w:val="18"/>
        </w:rPr>
      </w:pPr>
      <w:r w:rsidRPr="00B437A3">
        <w:rPr>
          <w:sz w:val="18"/>
          <w:szCs w:val="18"/>
        </w:rPr>
        <w:t>Il sindaco</w:t>
      </w:r>
    </w:p>
    <w:p w:rsidR="00B437A3" w:rsidRPr="00B437A3" w:rsidRDefault="00B437A3" w:rsidP="005769F3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f.to </w:t>
      </w:r>
      <w:r w:rsidRPr="00B437A3">
        <w:rPr>
          <w:sz w:val="18"/>
          <w:szCs w:val="18"/>
        </w:rPr>
        <w:t>Dr. Sergio Piardi</w:t>
      </w:r>
    </w:p>
    <w:p w:rsidR="00B437A3" w:rsidRPr="00B437A3" w:rsidRDefault="00B437A3">
      <w:pPr>
        <w:spacing w:line="360" w:lineRule="auto"/>
        <w:jc w:val="right"/>
        <w:rPr>
          <w:sz w:val="18"/>
          <w:szCs w:val="18"/>
        </w:rPr>
      </w:pPr>
    </w:p>
    <w:sectPr w:rsidR="00B437A3" w:rsidRPr="00B437A3" w:rsidSect="004B6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38" w:rsidRDefault="00784738">
      <w:r>
        <w:separator/>
      </w:r>
    </w:p>
  </w:endnote>
  <w:endnote w:type="continuationSeparator" w:id="0">
    <w:p w:rsidR="00784738" w:rsidRDefault="007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38" w:rsidRDefault="00784738">
      <w:r>
        <w:separator/>
      </w:r>
    </w:p>
  </w:footnote>
  <w:footnote w:type="continuationSeparator" w:id="0">
    <w:p w:rsidR="00784738" w:rsidRDefault="007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-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">
    <w:nsid w:val="00000003"/>
    <w:multiLevelType w:val="multilevel"/>
    <w:tmpl w:val="894EE875"/>
    <w:lvl w:ilvl="0">
      <w:numFmt w:val="bullet"/>
      <w:lvlText w:val="-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>
    <w:nsid w:val="00000004"/>
    <w:multiLevelType w:val="multilevel"/>
    <w:tmpl w:val="894EE876"/>
    <w:lvl w:ilvl="0">
      <w:numFmt w:val="bullet"/>
      <w:lvlText w:val="-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">
    <w:nsid w:val="026F1BB3"/>
    <w:multiLevelType w:val="hybridMultilevel"/>
    <w:tmpl w:val="3DD0E1E0"/>
    <w:lvl w:ilvl="0" w:tplc="F356F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C0ACC"/>
    <w:multiLevelType w:val="hybridMultilevel"/>
    <w:tmpl w:val="C638F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48D4"/>
    <w:multiLevelType w:val="hybridMultilevel"/>
    <w:tmpl w:val="71B23304"/>
    <w:lvl w:ilvl="0" w:tplc="6D745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423E"/>
    <w:multiLevelType w:val="hybridMultilevel"/>
    <w:tmpl w:val="1D245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2740E"/>
    <w:multiLevelType w:val="hybridMultilevel"/>
    <w:tmpl w:val="746480F6"/>
    <w:lvl w:ilvl="0" w:tplc="8B14EFE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CD1FDE"/>
    <w:multiLevelType w:val="hybridMultilevel"/>
    <w:tmpl w:val="E6DE963E"/>
    <w:lvl w:ilvl="0" w:tplc="9F3C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97A38"/>
    <w:multiLevelType w:val="hybridMultilevel"/>
    <w:tmpl w:val="6720BEA6"/>
    <w:lvl w:ilvl="0" w:tplc="1C5EB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62E7E"/>
    <w:multiLevelType w:val="hybridMultilevel"/>
    <w:tmpl w:val="83EA4896"/>
    <w:lvl w:ilvl="0" w:tplc="4D262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A516A"/>
    <w:multiLevelType w:val="hybridMultilevel"/>
    <w:tmpl w:val="33A8FD02"/>
    <w:lvl w:ilvl="0" w:tplc="DA1E73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5428F"/>
    <w:multiLevelType w:val="hybridMultilevel"/>
    <w:tmpl w:val="995C047E"/>
    <w:lvl w:ilvl="0" w:tplc="C4E65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02093"/>
    <w:multiLevelType w:val="hybridMultilevel"/>
    <w:tmpl w:val="D86C6A5E"/>
    <w:lvl w:ilvl="0" w:tplc="623402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F4C57"/>
    <w:multiLevelType w:val="hybridMultilevel"/>
    <w:tmpl w:val="CFF8170A"/>
    <w:lvl w:ilvl="0" w:tplc="7AB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43C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4B0081"/>
    <w:multiLevelType w:val="hybridMultilevel"/>
    <w:tmpl w:val="A2C00D60"/>
    <w:lvl w:ilvl="0" w:tplc="19808AA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75D70E6"/>
    <w:multiLevelType w:val="hybridMultilevel"/>
    <w:tmpl w:val="975E5A2C"/>
    <w:lvl w:ilvl="0" w:tplc="5EBCD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444E94"/>
    <w:multiLevelType w:val="hybridMultilevel"/>
    <w:tmpl w:val="698EE8F8"/>
    <w:lvl w:ilvl="0" w:tplc="7E7AB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D51EB"/>
    <w:multiLevelType w:val="hybridMultilevel"/>
    <w:tmpl w:val="33384E8E"/>
    <w:lvl w:ilvl="0" w:tplc="77268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E762C"/>
    <w:multiLevelType w:val="hybridMultilevel"/>
    <w:tmpl w:val="6E38DF56"/>
    <w:lvl w:ilvl="0" w:tplc="222C75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21E4C"/>
    <w:multiLevelType w:val="hybridMultilevel"/>
    <w:tmpl w:val="0930F67E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08A747E"/>
    <w:multiLevelType w:val="hybridMultilevel"/>
    <w:tmpl w:val="F2B8155C"/>
    <w:lvl w:ilvl="0" w:tplc="4E2C65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227DE"/>
    <w:multiLevelType w:val="multilevel"/>
    <w:tmpl w:val="67B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C11BB"/>
    <w:multiLevelType w:val="hybridMultilevel"/>
    <w:tmpl w:val="4726D0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24DFA"/>
    <w:multiLevelType w:val="hybridMultilevel"/>
    <w:tmpl w:val="7EF05CB4"/>
    <w:lvl w:ilvl="0" w:tplc="ED56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42898"/>
    <w:multiLevelType w:val="hybridMultilevel"/>
    <w:tmpl w:val="6B82C71C"/>
    <w:lvl w:ilvl="0" w:tplc="5C5E0C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797B3362"/>
    <w:multiLevelType w:val="hybridMultilevel"/>
    <w:tmpl w:val="F4588E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81905"/>
    <w:multiLevelType w:val="hybridMultilevel"/>
    <w:tmpl w:val="67E64B94"/>
    <w:lvl w:ilvl="0" w:tplc="98AEE3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5"/>
    <w:lvlOverride w:ilvl="0">
      <w:startOverride w:val="1"/>
    </w:lvlOverride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</w:num>
  <w:num w:numId="9">
    <w:abstractNumId w:val="1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29"/>
  </w:num>
  <w:num w:numId="20">
    <w:abstractNumId w:val="21"/>
  </w:num>
  <w:num w:numId="21">
    <w:abstractNumId w:val="13"/>
  </w:num>
  <w:num w:numId="22">
    <w:abstractNumId w:val="10"/>
  </w:num>
  <w:num w:numId="23">
    <w:abstractNumId w:va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7"/>
  </w:num>
  <w:num w:numId="27">
    <w:abstractNumId w:val="12"/>
  </w:num>
  <w:num w:numId="28">
    <w:abstractNumId w:val="20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D1"/>
    <w:rsid w:val="000127FA"/>
    <w:rsid w:val="0001335E"/>
    <w:rsid w:val="000228FA"/>
    <w:rsid w:val="00023CED"/>
    <w:rsid w:val="00042F60"/>
    <w:rsid w:val="00044FAE"/>
    <w:rsid w:val="00047015"/>
    <w:rsid w:val="00050B30"/>
    <w:rsid w:val="00052843"/>
    <w:rsid w:val="00054F7D"/>
    <w:rsid w:val="00056474"/>
    <w:rsid w:val="00057AC2"/>
    <w:rsid w:val="00061812"/>
    <w:rsid w:val="00071E13"/>
    <w:rsid w:val="00072068"/>
    <w:rsid w:val="0007433C"/>
    <w:rsid w:val="00075C62"/>
    <w:rsid w:val="0008372A"/>
    <w:rsid w:val="000C2ABB"/>
    <w:rsid w:val="000C482E"/>
    <w:rsid w:val="000C64CD"/>
    <w:rsid w:val="000D509A"/>
    <w:rsid w:val="000E3504"/>
    <w:rsid w:val="000E3A04"/>
    <w:rsid w:val="00100E3D"/>
    <w:rsid w:val="00103DDB"/>
    <w:rsid w:val="0010521E"/>
    <w:rsid w:val="00111A15"/>
    <w:rsid w:val="00137464"/>
    <w:rsid w:val="00151441"/>
    <w:rsid w:val="00152466"/>
    <w:rsid w:val="00155AA9"/>
    <w:rsid w:val="0018009F"/>
    <w:rsid w:val="00187445"/>
    <w:rsid w:val="0019258F"/>
    <w:rsid w:val="00193684"/>
    <w:rsid w:val="00196362"/>
    <w:rsid w:val="001970A3"/>
    <w:rsid w:val="00197C74"/>
    <w:rsid w:val="001A0388"/>
    <w:rsid w:val="001A7EA8"/>
    <w:rsid w:val="001B0390"/>
    <w:rsid w:val="001B3C30"/>
    <w:rsid w:val="001B6BDF"/>
    <w:rsid w:val="001C6450"/>
    <w:rsid w:val="001F32AF"/>
    <w:rsid w:val="001F3BE5"/>
    <w:rsid w:val="001F5A9C"/>
    <w:rsid w:val="001F71BF"/>
    <w:rsid w:val="001F724E"/>
    <w:rsid w:val="0020259E"/>
    <w:rsid w:val="00250A65"/>
    <w:rsid w:val="0025497B"/>
    <w:rsid w:val="00261908"/>
    <w:rsid w:val="00267307"/>
    <w:rsid w:val="00267F9C"/>
    <w:rsid w:val="00271404"/>
    <w:rsid w:val="00273CEC"/>
    <w:rsid w:val="002746F7"/>
    <w:rsid w:val="002768A3"/>
    <w:rsid w:val="002822B7"/>
    <w:rsid w:val="002847AF"/>
    <w:rsid w:val="00297069"/>
    <w:rsid w:val="002A245A"/>
    <w:rsid w:val="002B4D43"/>
    <w:rsid w:val="002C0050"/>
    <w:rsid w:val="002C01D1"/>
    <w:rsid w:val="002C3C50"/>
    <w:rsid w:val="002C559C"/>
    <w:rsid w:val="002D58EF"/>
    <w:rsid w:val="002F3F8C"/>
    <w:rsid w:val="002F4302"/>
    <w:rsid w:val="002F7474"/>
    <w:rsid w:val="00303313"/>
    <w:rsid w:val="00311B4C"/>
    <w:rsid w:val="003228E6"/>
    <w:rsid w:val="003240DF"/>
    <w:rsid w:val="003250C2"/>
    <w:rsid w:val="003446A0"/>
    <w:rsid w:val="00351A5D"/>
    <w:rsid w:val="00352863"/>
    <w:rsid w:val="00354A7D"/>
    <w:rsid w:val="0036575E"/>
    <w:rsid w:val="00385421"/>
    <w:rsid w:val="00385CB5"/>
    <w:rsid w:val="00395459"/>
    <w:rsid w:val="003A506B"/>
    <w:rsid w:val="003A68FE"/>
    <w:rsid w:val="003A703E"/>
    <w:rsid w:val="003D3272"/>
    <w:rsid w:val="003D3914"/>
    <w:rsid w:val="003F55B6"/>
    <w:rsid w:val="003F56DE"/>
    <w:rsid w:val="004123FF"/>
    <w:rsid w:val="004171B8"/>
    <w:rsid w:val="00432C16"/>
    <w:rsid w:val="00442BD7"/>
    <w:rsid w:val="00443F60"/>
    <w:rsid w:val="00461D21"/>
    <w:rsid w:val="00473CF6"/>
    <w:rsid w:val="00482045"/>
    <w:rsid w:val="00486555"/>
    <w:rsid w:val="00492AA6"/>
    <w:rsid w:val="00496B59"/>
    <w:rsid w:val="004A1F4C"/>
    <w:rsid w:val="004B016A"/>
    <w:rsid w:val="004B277D"/>
    <w:rsid w:val="004B3239"/>
    <w:rsid w:val="004B6245"/>
    <w:rsid w:val="004B6969"/>
    <w:rsid w:val="004C536F"/>
    <w:rsid w:val="004D1D7C"/>
    <w:rsid w:val="004E2261"/>
    <w:rsid w:val="004E23D1"/>
    <w:rsid w:val="004E24DA"/>
    <w:rsid w:val="004F0783"/>
    <w:rsid w:val="00504E72"/>
    <w:rsid w:val="00507190"/>
    <w:rsid w:val="00512D14"/>
    <w:rsid w:val="00514A74"/>
    <w:rsid w:val="005175C2"/>
    <w:rsid w:val="00520CDE"/>
    <w:rsid w:val="0052508E"/>
    <w:rsid w:val="005254AB"/>
    <w:rsid w:val="00525A62"/>
    <w:rsid w:val="00530939"/>
    <w:rsid w:val="005341EE"/>
    <w:rsid w:val="005406E9"/>
    <w:rsid w:val="00541F6F"/>
    <w:rsid w:val="005517B1"/>
    <w:rsid w:val="005524E4"/>
    <w:rsid w:val="00555023"/>
    <w:rsid w:val="0055644B"/>
    <w:rsid w:val="00556BA8"/>
    <w:rsid w:val="005677BD"/>
    <w:rsid w:val="005726FB"/>
    <w:rsid w:val="005769F3"/>
    <w:rsid w:val="00586930"/>
    <w:rsid w:val="0058782D"/>
    <w:rsid w:val="005A4252"/>
    <w:rsid w:val="005B2ED7"/>
    <w:rsid w:val="005C52E6"/>
    <w:rsid w:val="005D6247"/>
    <w:rsid w:val="005D7FD3"/>
    <w:rsid w:val="005E0F3C"/>
    <w:rsid w:val="005E12AB"/>
    <w:rsid w:val="005E361A"/>
    <w:rsid w:val="005F662D"/>
    <w:rsid w:val="005F7CFA"/>
    <w:rsid w:val="0060009A"/>
    <w:rsid w:val="006061E6"/>
    <w:rsid w:val="0060790E"/>
    <w:rsid w:val="006126D1"/>
    <w:rsid w:val="00620EA9"/>
    <w:rsid w:val="00631045"/>
    <w:rsid w:val="00637A89"/>
    <w:rsid w:val="00640568"/>
    <w:rsid w:val="0064474D"/>
    <w:rsid w:val="00646D4F"/>
    <w:rsid w:val="00656650"/>
    <w:rsid w:val="006640F5"/>
    <w:rsid w:val="00674392"/>
    <w:rsid w:val="006805A0"/>
    <w:rsid w:val="00682F36"/>
    <w:rsid w:val="00683905"/>
    <w:rsid w:val="006909FC"/>
    <w:rsid w:val="00695614"/>
    <w:rsid w:val="006A5618"/>
    <w:rsid w:val="006B31AC"/>
    <w:rsid w:val="006C30E9"/>
    <w:rsid w:val="006C3A72"/>
    <w:rsid w:val="006D17BC"/>
    <w:rsid w:val="006E2808"/>
    <w:rsid w:val="006E2BF2"/>
    <w:rsid w:val="00700D24"/>
    <w:rsid w:val="007069AA"/>
    <w:rsid w:val="00711FB9"/>
    <w:rsid w:val="00713A32"/>
    <w:rsid w:val="00717BEC"/>
    <w:rsid w:val="0072490A"/>
    <w:rsid w:val="00732CBB"/>
    <w:rsid w:val="00734E17"/>
    <w:rsid w:val="007414CB"/>
    <w:rsid w:val="007422CC"/>
    <w:rsid w:val="00745A69"/>
    <w:rsid w:val="0075262A"/>
    <w:rsid w:val="0075559A"/>
    <w:rsid w:val="00755EA7"/>
    <w:rsid w:val="00761104"/>
    <w:rsid w:val="00774B86"/>
    <w:rsid w:val="00776EC5"/>
    <w:rsid w:val="00784738"/>
    <w:rsid w:val="007A2758"/>
    <w:rsid w:val="007A2960"/>
    <w:rsid w:val="007A2F9C"/>
    <w:rsid w:val="007A3251"/>
    <w:rsid w:val="007A5E03"/>
    <w:rsid w:val="007A736E"/>
    <w:rsid w:val="007B572E"/>
    <w:rsid w:val="007C391E"/>
    <w:rsid w:val="007C4109"/>
    <w:rsid w:val="007C6DCF"/>
    <w:rsid w:val="007D7849"/>
    <w:rsid w:val="007F3E43"/>
    <w:rsid w:val="007F50C3"/>
    <w:rsid w:val="007F7255"/>
    <w:rsid w:val="00802E29"/>
    <w:rsid w:val="00816897"/>
    <w:rsid w:val="0081764A"/>
    <w:rsid w:val="0084030A"/>
    <w:rsid w:val="008427FB"/>
    <w:rsid w:val="008446D5"/>
    <w:rsid w:val="00846003"/>
    <w:rsid w:val="008465F1"/>
    <w:rsid w:val="00853A7C"/>
    <w:rsid w:val="00854FA6"/>
    <w:rsid w:val="00861075"/>
    <w:rsid w:val="008644B0"/>
    <w:rsid w:val="00866796"/>
    <w:rsid w:val="0088135B"/>
    <w:rsid w:val="00883347"/>
    <w:rsid w:val="00885643"/>
    <w:rsid w:val="00885723"/>
    <w:rsid w:val="008A392B"/>
    <w:rsid w:val="008B4A56"/>
    <w:rsid w:val="008C018F"/>
    <w:rsid w:val="008C1A90"/>
    <w:rsid w:val="008C61AA"/>
    <w:rsid w:val="008D7550"/>
    <w:rsid w:val="008E7E08"/>
    <w:rsid w:val="008F7852"/>
    <w:rsid w:val="00910618"/>
    <w:rsid w:val="00934F57"/>
    <w:rsid w:val="00936B04"/>
    <w:rsid w:val="009566B7"/>
    <w:rsid w:val="00970B2B"/>
    <w:rsid w:val="00971135"/>
    <w:rsid w:val="00971421"/>
    <w:rsid w:val="00981FDF"/>
    <w:rsid w:val="00983EFA"/>
    <w:rsid w:val="009924E5"/>
    <w:rsid w:val="00992BB7"/>
    <w:rsid w:val="0099545E"/>
    <w:rsid w:val="00997773"/>
    <w:rsid w:val="009A32BF"/>
    <w:rsid w:val="009A7EB5"/>
    <w:rsid w:val="009B018C"/>
    <w:rsid w:val="009B07C7"/>
    <w:rsid w:val="009B704C"/>
    <w:rsid w:val="009D1D58"/>
    <w:rsid w:val="009D4CDB"/>
    <w:rsid w:val="009D648E"/>
    <w:rsid w:val="009E0338"/>
    <w:rsid w:val="009E5EDB"/>
    <w:rsid w:val="009F78C1"/>
    <w:rsid w:val="00A02BA1"/>
    <w:rsid w:val="00A05FD4"/>
    <w:rsid w:val="00A06FC4"/>
    <w:rsid w:val="00A11446"/>
    <w:rsid w:val="00A123B9"/>
    <w:rsid w:val="00A1604D"/>
    <w:rsid w:val="00A23A97"/>
    <w:rsid w:val="00A2791E"/>
    <w:rsid w:val="00A31822"/>
    <w:rsid w:val="00A33CD7"/>
    <w:rsid w:val="00A34B36"/>
    <w:rsid w:val="00A34D6E"/>
    <w:rsid w:val="00A50072"/>
    <w:rsid w:val="00A61977"/>
    <w:rsid w:val="00A67882"/>
    <w:rsid w:val="00A72A4D"/>
    <w:rsid w:val="00A74AF0"/>
    <w:rsid w:val="00A87EC5"/>
    <w:rsid w:val="00A93A3F"/>
    <w:rsid w:val="00A972E1"/>
    <w:rsid w:val="00AA0A84"/>
    <w:rsid w:val="00AA33E1"/>
    <w:rsid w:val="00AB2EFD"/>
    <w:rsid w:val="00AB6289"/>
    <w:rsid w:val="00AB64BA"/>
    <w:rsid w:val="00AB7288"/>
    <w:rsid w:val="00AD50AB"/>
    <w:rsid w:val="00AD5D31"/>
    <w:rsid w:val="00AE0022"/>
    <w:rsid w:val="00AE78A8"/>
    <w:rsid w:val="00AF0488"/>
    <w:rsid w:val="00AF58DB"/>
    <w:rsid w:val="00AF6E56"/>
    <w:rsid w:val="00B03485"/>
    <w:rsid w:val="00B221F1"/>
    <w:rsid w:val="00B30DA2"/>
    <w:rsid w:val="00B31284"/>
    <w:rsid w:val="00B349FE"/>
    <w:rsid w:val="00B437A3"/>
    <w:rsid w:val="00B4413D"/>
    <w:rsid w:val="00B47ABA"/>
    <w:rsid w:val="00B51410"/>
    <w:rsid w:val="00B527C4"/>
    <w:rsid w:val="00B52D36"/>
    <w:rsid w:val="00B56085"/>
    <w:rsid w:val="00B57A41"/>
    <w:rsid w:val="00B6561D"/>
    <w:rsid w:val="00B772AE"/>
    <w:rsid w:val="00B80486"/>
    <w:rsid w:val="00BA5AC8"/>
    <w:rsid w:val="00BB4C44"/>
    <w:rsid w:val="00BD16C1"/>
    <w:rsid w:val="00BD4F1D"/>
    <w:rsid w:val="00C04764"/>
    <w:rsid w:val="00C05C0E"/>
    <w:rsid w:val="00C24BA8"/>
    <w:rsid w:val="00C33F25"/>
    <w:rsid w:val="00C36474"/>
    <w:rsid w:val="00C36D28"/>
    <w:rsid w:val="00C41480"/>
    <w:rsid w:val="00C54113"/>
    <w:rsid w:val="00C567F2"/>
    <w:rsid w:val="00C71E2A"/>
    <w:rsid w:val="00C734C0"/>
    <w:rsid w:val="00C804C2"/>
    <w:rsid w:val="00C8060D"/>
    <w:rsid w:val="00C86111"/>
    <w:rsid w:val="00C86B16"/>
    <w:rsid w:val="00C90FCB"/>
    <w:rsid w:val="00CA0229"/>
    <w:rsid w:val="00CA5EEE"/>
    <w:rsid w:val="00CB3C3E"/>
    <w:rsid w:val="00CD53AE"/>
    <w:rsid w:val="00CD7293"/>
    <w:rsid w:val="00CD72A7"/>
    <w:rsid w:val="00CF1040"/>
    <w:rsid w:val="00CF32CF"/>
    <w:rsid w:val="00CF5A55"/>
    <w:rsid w:val="00CF5D91"/>
    <w:rsid w:val="00D00BBC"/>
    <w:rsid w:val="00D035CB"/>
    <w:rsid w:val="00D14EEE"/>
    <w:rsid w:val="00D14F91"/>
    <w:rsid w:val="00D24E63"/>
    <w:rsid w:val="00D252FC"/>
    <w:rsid w:val="00D2636E"/>
    <w:rsid w:val="00D2728A"/>
    <w:rsid w:val="00D45306"/>
    <w:rsid w:val="00D45821"/>
    <w:rsid w:val="00D468C4"/>
    <w:rsid w:val="00D4706C"/>
    <w:rsid w:val="00D50A72"/>
    <w:rsid w:val="00D61EF1"/>
    <w:rsid w:val="00D63BA0"/>
    <w:rsid w:val="00D710A7"/>
    <w:rsid w:val="00D81B63"/>
    <w:rsid w:val="00D8243F"/>
    <w:rsid w:val="00D8581C"/>
    <w:rsid w:val="00D87B40"/>
    <w:rsid w:val="00D93677"/>
    <w:rsid w:val="00D967F6"/>
    <w:rsid w:val="00DA511C"/>
    <w:rsid w:val="00DB3DFB"/>
    <w:rsid w:val="00DB7116"/>
    <w:rsid w:val="00DD18D4"/>
    <w:rsid w:val="00DF4F8C"/>
    <w:rsid w:val="00DF7E97"/>
    <w:rsid w:val="00E004CB"/>
    <w:rsid w:val="00E0168B"/>
    <w:rsid w:val="00E12C74"/>
    <w:rsid w:val="00E2594F"/>
    <w:rsid w:val="00E306DE"/>
    <w:rsid w:val="00E50CA2"/>
    <w:rsid w:val="00E74A48"/>
    <w:rsid w:val="00E761FA"/>
    <w:rsid w:val="00E806DB"/>
    <w:rsid w:val="00E808C1"/>
    <w:rsid w:val="00E938BA"/>
    <w:rsid w:val="00EB1378"/>
    <w:rsid w:val="00EC12A5"/>
    <w:rsid w:val="00ED42E4"/>
    <w:rsid w:val="00EF3ECC"/>
    <w:rsid w:val="00F00430"/>
    <w:rsid w:val="00F12685"/>
    <w:rsid w:val="00F219E7"/>
    <w:rsid w:val="00F24129"/>
    <w:rsid w:val="00F30C0B"/>
    <w:rsid w:val="00F32526"/>
    <w:rsid w:val="00F4230F"/>
    <w:rsid w:val="00F44736"/>
    <w:rsid w:val="00F51A4A"/>
    <w:rsid w:val="00F62D8C"/>
    <w:rsid w:val="00F8074F"/>
    <w:rsid w:val="00F808CC"/>
    <w:rsid w:val="00F8151D"/>
    <w:rsid w:val="00F829D3"/>
    <w:rsid w:val="00F90617"/>
    <w:rsid w:val="00FB020B"/>
    <w:rsid w:val="00FB2ADB"/>
    <w:rsid w:val="00FC73C2"/>
    <w:rsid w:val="00FC76D6"/>
    <w:rsid w:val="00FD47D7"/>
    <w:rsid w:val="00FE515A"/>
    <w:rsid w:val="00FF37FB"/>
    <w:rsid w:val="00FF5EF7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B86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qFormat/>
    <w:rsid w:val="00774B86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3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33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33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5AC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A5AC8"/>
    <w:rPr>
      <w:color w:val="0000FF"/>
      <w:u w:val="single"/>
    </w:rPr>
  </w:style>
  <w:style w:type="paragraph" w:styleId="Titolo">
    <w:name w:val="Title"/>
    <w:basedOn w:val="Normale"/>
    <w:qFormat/>
    <w:rsid w:val="00BA5AC8"/>
    <w:pPr>
      <w:jc w:val="center"/>
    </w:pPr>
    <w:rPr>
      <w:b/>
      <w:i/>
      <w:sz w:val="40"/>
    </w:rPr>
  </w:style>
  <w:style w:type="paragraph" w:styleId="Pidipagina">
    <w:name w:val="footer"/>
    <w:basedOn w:val="Normale"/>
    <w:rsid w:val="00BA5AC8"/>
    <w:pPr>
      <w:tabs>
        <w:tab w:val="center" w:pos="4819"/>
        <w:tab w:val="right" w:pos="9638"/>
      </w:tabs>
    </w:pPr>
    <w:rPr>
      <w:rFonts w:eastAsia="Batang"/>
      <w:sz w:val="24"/>
      <w:szCs w:val="24"/>
      <w:lang w:eastAsia="ko-KR"/>
    </w:rPr>
  </w:style>
  <w:style w:type="table" w:styleId="Grigliatabella">
    <w:name w:val="Table Grid"/>
    <w:basedOn w:val="Tabellanormale"/>
    <w:rsid w:val="00514A74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856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74B86"/>
    <w:rPr>
      <w:rFonts w:eastAsia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774B86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4B86"/>
    <w:rPr>
      <w:rFonts w:eastAsia="Times New Roman"/>
      <w:sz w:val="24"/>
    </w:rPr>
  </w:style>
  <w:style w:type="paragraph" w:styleId="Paragrafoelenco">
    <w:name w:val="List Paragraph"/>
    <w:basedOn w:val="Normale"/>
    <w:uiPriority w:val="34"/>
    <w:qFormat/>
    <w:rsid w:val="00A1604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A33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A33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semiHidden/>
    <w:rsid w:val="00A33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stazioneCarattere">
    <w:name w:val="Intestazione Carattere"/>
    <w:basedOn w:val="Carpredefinitoparagrafo"/>
    <w:link w:val="Intestazione"/>
    <w:rsid w:val="00A33CD7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rsid w:val="000D509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D509A"/>
    <w:pPr>
      <w:widowControl w:val="0"/>
      <w:suppressAutoHyphens/>
      <w:spacing w:after="120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509A"/>
    <w:rPr>
      <w:rFonts w:eastAsia="Times New Roman" w:cs="Cambria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19368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5254AB"/>
    <w:pPr>
      <w:suppressAutoHyphens/>
      <w:autoSpaceDN w:val="0"/>
    </w:pPr>
    <w:rPr>
      <w:rFonts w:eastAsia="Lucida Sans Unicode"/>
      <w:color w:val="000000"/>
      <w:kern w:val="3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1800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8009F"/>
    <w:rPr>
      <w:rFonts w:eastAsia="Times New Roman"/>
    </w:rPr>
  </w:style>
  <w:style w:type="paragraph" w:styleId="Didascalia">
    <w:name w:val="caption"/>
    <w:basedOn w:val="Normale"/>
    <w:next w:val="Normale"/>
    <w:semiHidden/>
    <w:unhideWhenUsed/>
    <w:qFormat/>
    <w:rsid w:val="004E24DA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before="240" w:line="360" w:lineRule="auto"/>
      <w:jc w:val="center"/>
    </w:pPr>
    <w:rPr>
      <w:rFonts w:ascii="Arial" w:eastAsia="Times" w:hAnsi="Arial"/>
      <w:b/>
    </w:rPr>
  </w:style>
  <w:style w:type="paragraph" w:customStyle="1" w:styleId="Paragrafoelenco1">
    <w:name w:val="Paragrafo elenco1"/>
    <w:rsid w:val="001F32A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rsid w:val="002F430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B86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qFormat/>
    <w:rsid w:val="00774B86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3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33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33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5AC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A5AC8"/>
    <w:rPr>
      <w:color w:val="0000FF"/>
      <w:u w:val="single"/>
    </w:rPr>
  </w:style>
  <w:style w:type="paragraph" w:styleId="Titolo">
    <w:name w:val="Title"/>
    <w:basedOn w:val="Normale"/>
    <w:qFormat/>
    <w:rsid w:val="00BA5AC8"/>
    <w:pPr>
      <w:jc w:val="center"/>
    </w:pPr>
    <w:rPr>
      <w:b/>
      <w:i/>
      <w:sz w:val="40"/>
    </w:rPr>
  </w:style>
  <w:style w:type="paragraph" w:styleId="Pidipagina">
    <w:name w:val="footer"/>
    <w:basedOn w:val="Normale"/>
    <w:rsid w:val="00BA5AC8"/>
    <w:pPr>
      <w:tabs>
        <w:tab w:val="center" w:pos="4819"/>
        <w:tab w:val="right" w:pos="9638"/>
      </w:tabs>
    </w:pPr>
    <w:rPr>
      <w:rFonts w:eastAsia="Batang"/>
      <w:sz w:val="24"/>
      <w:szCs w:val="24"/>
      <w:lang w:eastAsia="ko-KR"/>
    </w:rPr>
  </w:style>
  <w:style w:type="table" w:styleId="Grigliatabella">
    <w:name w:val="Table Grid"/>
    <w:basedOn w:val="Tabellanormale"/>
    <w:rsid w:val="00514A74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856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74B86"/>
    <w:rPr>
      <w:rFonts w:eastAsia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774B86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4B86"/>
    <w:rPr>
      <w:rFonts w:eastAsia="Times New Roman"/>
      <w:sz w:val="24"/>
    </w:rPr>
  </w:style>
  <w:style w:type="paragraph" w:styleId="Paragrafoelenco">
    <w:name w:val="List Paragraph"/>
    <w:basedOn w:val="Normale"/>
    <w:uiPriority w:val="34"/>
    <w:qFormat/>
    <w:rsid w:val="00A1604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A33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A33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semiHidden/>
    <w:rsid w:val="00A33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stazioneCarattere">
    <w:name w:val="Intestazione Carattere"/>
    <w:basedOn w:val="Carpredefinitoparagrafo"/>
    <w:link w:val="Intestazione"/>
    <w:rsid w:val="00A33CD7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rsid w:val="000D509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D509A"/>
    <w:pPr>
      <w:widowControl w:val="0"/>
      <w:suppressAutoHyphens/>
      <w:spacing w:after="120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509A"/>
    <w:rPr>
      <w:rFonts w:eastAsia="Times New Roman" w:cs="Cambria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19368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5254AB"/>
    <w:pPr>
      <w:suppressAutoHyphens/>
      <w:autoSpaceDN w:val="0"/>
    </w:pPr>
    <w:rPr>
      <w:rFonts w:eastAsia="Lucida Sans Unicode"/>
      <w:color w:val="000000"/>
      <w:kern w:val="3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1800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8009F"/>
    <w:rPr>
      <w:rFonts w:eastAsia="Times New Roman"/>
    </w:rPr>
  </w:style>
  <w:style w:type="paragraph" w:styleId="Didascalia">
    <w:name w:val="caption"/>
    <w:basedOn w:val="Normale"/>
    <w:next w:val="Normale"/>
    <w:semiHidden/>
    <w:unhideWhenUsed/>
    <w:qFormat/>
    <w:rsid w:val="004E24DA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before="240" w:line="360" w:lineRule="auto"/>
      <w:jc w:val="center"/>
    </w:pPr>
    <w:rPr>
      <w:rFonts w:ascii="Arial" w:eastAsia="Times" w:hAnsi="Arial"/>
      <w:b/>
    </w:rPr>
  </w:style>
  <w:style w:type="paragraph" w:customStyle="1" w:styleId="Paragrafoelenco1">
    <w:name w:val="Paragrafo elenco1"/>
    <w:rsid w:val="001F32A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rsid w:val="002F430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m.valletromp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\Documents\consuntivo2011\BILANCIO%20PREVISIONE%202012\attestazione%20veridicit&#224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4322-599B-4866-9905-FD710AF1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attestazione veridicità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mailto:protocollo@comune.marmentino.bs.it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../../Daniela/Documenti/www.comune.marmentino.bs.it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2017-03-06T10:22:00Z</cp:lastPrinted>
  <dcterms:created xsi:type="dcterms:W3CDTF">2017-03-07T08:13:00Z</dcterms:created>
  <dcterms:modified xsi:type="dcterms:W3CDTF">2017-03-07T08:13:00Z</dcterms:modified>
</cp:coreProperties>
</file>